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A" w:rsidRPr="001508C0" w:rsidRDefault="00074A0A" w:rsidP="0044570A">
      <w:pPr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:rsidR="00B84215" w:rsidRPr="00A7380F" w:rsidRDefault="00B84215" w:rsidP="0044570A">
      <w:pPr>
        <w:outlineLvl w:val="0"/>
        <w:rPr>
          <w:b/>
          <w:color w:val="000000"/>
        </w:rPr>
      </w:pPr>
      <w:r w:rsidRPr="00A7380F">
        <w:rPr>
          <w:b/>
          <w:color w:val="000000"/>
        </w:rPr>
        <w:t>Type of article:  Research Article</w:t>
      </w:r>
      <w:bookmarkStart w:id="0" w:name="_GoBack"/>
      <w:bookmarkEnd w:id="0"/>
    </w:p>
    <w:p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Title of the article: </w:t>
      </w:r>
    </w:p>
    <w:p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Running title</w:t>
      </w:r>
      <w:r>
        <w:rPr>
          <w:noProof/>
          <w:color w:val="000000"/>
          <w:lang w:val="en-US"/>
        </w:rPr>
        <w:t>:</w:t>
      </w:r>
      <w:r w:rsidRPr="00C86A97">
        <w:rPr>
          <w:noProof/>
          <w:color w:val="000000"/>
          <w:lang w:val="en-US"/>
        </w:rPr>
        <w:t xml:space="preserve"> </w:t>
      </w:r>
    </w:p>
    <w:p w:rsidR="00206E91" w:rsidRDefault="00206E91" w:rsidP="0044570A">
      <w:pPr>
        <w:rPr>
          <w:color w:val="000000"/>
        </w:rPr>
      </w:pPr>
    </w:p>
    <w:p w:rsidR="005509DF" w:rsidRPr="0044570A" w:rsidRDefault="005509DF" w:rsidP="0044570A">
      <w:pPr>
        <w:rPr>
          <w:color w:val="000000"/>
        </w:rPr>
      </w:pPr>
      <w:r>
        <w:rPr>
          <w:color w:val="000000"/>
        </w:rPr>
        <w:t xml:space="preserve">Author info </w:t>
      </w:r>
    </w:p>
    <w:p w:rsidR="005509DF" w:rsidRDefault="005509DF" w:rsidP="0044570A">
      <w:pPr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Correspondence:</w:t>
      </w:r>
    </w:p>
    <w:p w:rsidR="00206E91" w:rsidRDefault="00206E91" w:rsidP="0044570A">
      <w:pPr>
        <w:outlineLvl w:val="0"/>
        <w:rPr>
          <w:noProof/>
          <w:color w:val="000000"/>
          <w:lang w:val="en-US"/>
        </w:rPr>
      </w:pPr>
    </w:p>
    <w:p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:rsidR="00074A0A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Total number of </w:t>
      </w:r>
      <w:r>
        <w:rPr>
          <w:noProof/>
          <w:color w:val="000000"/>
          <w:lang w:val="en-US"/>
        </w:rPr>
        <w:t>tables</w:t>
      </w:r>
      <w:r w:rsidRPr="00C86A97">
        <w:rPr>
          <w:noProof/>
          <w:color w:val="000000"/>
          <w:lang w:val="en-US"/>
        </w:rPr>
        <w:t>:</w:t>
      </w:r>
    </w:p>
    <w:p w:rsidR="00074A0A" w:rsidRDefault="00074A0A" w:rsidP="0044570A">
      <w:pPr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figures:</w:t>
      </w:r>
    </w:p>
    <w:p w:rsidR="00206E91" w:rsidRDefault="00206E91" w:rsidP="0044570A">
      <w:pPr>
        <w:outlineLvl w:val="0"/>
        <w:rPr>
          <w:noProof/>
          <w:color w:val="000000"/>
          <w:lang w:val="en-US"/>
        </w:rPr>
      </w:pPr>
    </w:p>
    <w:p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for abstract:</w:t>
      </w:r>
      <w:r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for the text:</w:t>
      </w:r>
      <w:r>
        <w:rPr>
          <w:color w:val="000000"/>
        </w:rPr>
        <w:t xml:space="preserve"> (except heading and references)</w:t>
      </w:r>
    </w:p>
    <w:p w:rsidR="00206E91" w:rsidRDefault="00206E91" w:rsidP="0044570A">
      <w:pPr>
        <w:outlineLvl w:val="0"/>
        <w:rPr>
          <w:noProof/>
          <w:color w:val="000000"/>
          <w:lang w:val="en-US"/>
        </w:rPr>
      </w:pPr>
    </w:p>
    <w:p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Source(s) of support:</w:t>
      </w:r>
    </w:p>
    <w:p w:rsidR="00206E91" w:rsidRDefault="00206E91" w:rsidP="0044570A">
      <w:pPr>
        <w:outlineLvl w:val="0"/>
        <w:rPr>
          <w:noProof/>
          <w:color w:val="000000"/>
          <w:lang w:val="en-US"/>
        </w:rPr>
      </w:pPr>
    </w:p>
    <w:p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Presentation at a meeting:</w:t>
      </w:r>
    </w:p>
    <w:p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Organisation</w:t>
      </w:r>
    </w:p>
    <w:p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Place</w:t>
      </w:r>
    </w:p>
    <w:p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 xml:space="preserve">Date </w:t>
      </w:r>
    </w:p>
    <w:p w:rsidR="00206E91" w:rsidRDefault="00206E91" w:rsidP="0044570A">
      <w:pPr>
        <w:outlineLvl w:val="0"/>
        <w:rPr>
          <w:noProof/>
          <w:color w:val="000000"/>
          <w:lang w:val="en-US"/>
        </w:rPr>
      </w:pPr>
    </w:p>
    <w:p w:rsidR="00074A0A" w:rsidRPr="00C86A97" w:rsidRDefault="00074A0A" w:rsidP="0044570A">
      <w:pPr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:rsidR="00206E91" w:rsidRDefault="00206E91" w:rsidP="0044570A">
      <w:pPr>
        <w:spacing w:line="400" w:lineRule="atLeast"/>
        <w:rPr>
          <w:color w:val="000000"/>
        </w:rPr>
      </w:pPr>
    </w:p>
    <w:p w:rsidR="00DB11D3" w:rsidRDefault="00DB11D3" w:rsidP="0044570A">
      <w:pPr>
        <w:spacing w:line="400" w:lineRule="atLeast"/>
        <w:rPr>
          <w:color w:val="000000"/>
        </w:rPr>
      </w:pPr>
      <w:r w:rsidRPr="00C86A97">
        <w:rPr>
          <w:color w:val="000000"/>
        </w:rPr>
        <w:t xml:space="preserve">Title of the article: </w:t>
      </w:r>
    </w:p>
    <w:p w:rsidR="00A625DE" w:rsidRPr="00326C0C" w:rsidRDefault="00A625DE" w:rsidP="0044570A">
      <w:pPr>
        <w:spacing w:line="400" w:lineRule="atLeast"/>
        <w:rPr>
          <w:b/>
          <w:color w:val="000000"/>
        </w:rPr>
      </w:pPr>
      <w:r w:rsidRPr="00326C0C">
        <w:rPr>
          <w:b/>
          <w:color w:val="000000"/>
        </w:rPr>
        <w:t>ABSTRACT</w:t>
      </w:r>
    </w:p>
    <w:p w:rsidR="00DB11D3" w:rsidRPr="00C86A97" w:rsidRDefault="00096ECF" w:rsidP="0044570A">
      <w:pPr>
        <w:spacing w:line="400" w:lineRule="atLeast"/>
        <w:rPr>
          <w:color w:val="000000"/>
        </w:rPr>
      </w:pPr>
      <w:r>
        <w:rPr>
          <w:color w:val="000000"/>
        </w:rPr>
        <w:t>Introduction</w:t>
      </w:r>
      <w:r w:rsidR="00DB11D3"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:rsidR="00DB11D3" w:rsidRPr="00C86A97" w:rsidRDefault="00A625DE" w:rsidP="0044570A">
      <w:pPr>
        <w:spacing w:line="400" w:lineRule="atLeast"/>
        <w:rPr>
          <w:color w:val="000000"/>
        </w:rPr>
      </w:pPr>
      <w:r>
        <w:rPr>
          <w:color w:val="000000"/>
        </w:rPr>
        <w:t>Methods</w:t>
      </w:r>
      <w:r w:rsidR="00DB11D3"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:rsidR="00DB11D3" w:rsidRDefault="00A625DE" w:rsidP="0044570A">
      <w:pPr>
        <w:spacing w:line="400" w:lineRule="atLeast"/>
        <w:rPr>
          <w:color w:val="000000"/>
        </w:rPr>
      </w:pPr>
      <w:r>
        <w:rPr>
          <w:color w:val="000000"/>
        </w:rPr>
        <w:t>Results:</w:t>
      </w:r>
      <w:r w:rsidR="00326C0C">
        <w:rPr>
          <w:color w:val="000000"/>
        </w:rPr>
        <w:t xml:space="preserve"> </w:t>
      </w:r>
    </w:p>
    <w:p w:rsidR="00DB11D3" w:rsidRPr="00C86A97" w:rsidRDefault="00A625DE" w:rsidP="0044570A">
      <w:pPr>
        <w:spacing w:line="400" w:lineRule="atLeast"/>
        <w:rPr>
          <w:color w:val="000000"/>
        </w:rPr>
      </w:pPr>
      <w:r>
        <w:rPr>
          <w:color w:val="000000"/>
        </w:rPr>
        <w:t>Conclusions:</w:t>
      </w:r>
      <w:r w:rsidR="00326C0C">
        <w:rPr>
          <w:color w:val="000000"/>
        </w:rPr>
        <w:t xml:space="preserve"> </w:t>
      </w:r>
    </w:p>
    <w:p w:rsidR="00DB11D3" w:rsidRPr="00C86A97" w:rsidRDefault="00DB11D3" w:rsidP="0044570A">
      <w:pPr>
        <w:spacing w:line="400" w:lineRule="atLeast"/>
        <w:outlineLvl w:val="0"/>
        <w:rPr>
          <w:color w:val="000000"/>
        </w:rPr>
      </w:pPr>
      <w:r w:rsidRPr="00C86A97">
        <w:rPr>
          <w:color w:val="000000"/>
        </w:rPr>
        <w:t>Keywords:</w:t>
      </w:r>
      <w:r w:rsidR="00326C0C">
        <w:rPr>
          <w:color w:val="000000"/>
        </w:rPr>
        <w:t xml:space="preserve"> </w:t>
      </w:r>
    </w:p>
    <w:p w:rsidR="00DB11D3" w:rsidRPr="00C86A97" w:rsidRDefault="00DB11D3" w:rsidP="0044570A">
      <w:pPr>
        <w:spacing w:line="400" w:lineRule="atLeast"/>
        <w:outlineLvl w:val="0"/>
        <w:rPr>
          <w:color w:val="000000"/>
        </w:rPr>
      </w:pPr>
    </w:p>
    <w:p w:rsidR="00DB11D3" w:rsidRPr="00A50312" w:rsidRDefault="00326C0C" w:rsidP="0044570A">
      <w:pPr>
        <w:spacing w:line="400" w:lineRule="atLeast"/>
        <w:outlineLvl w:val="0"/>
        <w:rPr>
          <w:b/>
          <w:color w:val="000000"/>
        </w:rPr>
      </w:pPr>
      <w:r w:rsidRPr="00A50312">
        <w:rPr>
          <w:b/>
          <w:color w:val="000000"/>
        </w:rPr>
        <w:t>INTRODUCTION</w:t>
      </w:r>
    </w:p>
    <w:p w:rsidR="00DB11D3" w:rsidRPr="00C86A97" w:rsidRDefault="00326C0C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METHODS</w:t>
      </w:r>
    </w:p>
    <w:p w:rsidR="00A50312" w:rsidRDefault="00FF249A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RESULTS</w:t>
      </w:r>
    </w:p>
    <w:p w:rsidR="00A50312" w:rsidRDefault="00A664D0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DISCUSSION</w:t>
      </w:r>
    </w:p>
    <w:p w:rsidR="00A50312" w:rsidRDefault="00A50312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CONCLUSIONS</w:t>
      </w:r>
    </w:p>
    <w:p w:rsidR="00A50312" w:rsidRDefault="00A50312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ACKNOWLEDGEMENT</w:t>
      </w:r>
    </w:p>
    <w:p w:rsidR="00A50312" w:rsidRPr="00C86A97" w:rsidRDefault="00A50312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REFERENCES</w:t>
      </w:r>
    </w:p>
    <w:p w:rsidR="0043512F" w:rsidRDefault="0043512F" w:rsidP="0044570A">
      <w:pPr>
        <w:spacing w:line="400" w:lineRule="atLeast"/>
        <w:outlineLvl w:val="0"/>
        <w:rPr>
          <w:bCs/>
          <w:color w:val="000000"/>
        </w:rPr>
      </w:pPr>
      <w:r>
        <w:rPr>
          <w:bCs/>
          <w:color w:val="000000"/>
        </w:rPr>
        <w:t>Legends</w:t>
      </w:r>
    </w:p>
    <w:p w:rsidR="0043512F" w:rsidRDefault="0043512F" w:rsidP="0044570A">
      <w:pPr>
        <w:spacing w:line="400" w:lineRule="atLeast"/>
        <w:outlineLvl w:val="0"/>
        <w:rPr>
          <w:bCs/>
          <w:color w:val="000000"/>
        </w:rPr>
      </w:pPr>
      <w:r>
        <w:rPr>
          <w:bCs/>
          <w:color w:val="000000"/>
        </w:rPr>
        <w:t xml:space="preserve">Table </w:t>
      </w:r>
    </w:p>
    <w:p w:rsidR="0043512F" w:rsidRPr="00C86A97" w:rsidRDefault="0043512F" w:rsidP="0044570A">
      <w:pPr>
        <w:spacing w:line="400" w:lineRule="atLeast"/>
        <w:outlineLvl w:val="0"/>
        <w:rPr>
          <w:noProof/>
          <w:color w:val="000000"/>
          <w:lang w:val="en-US"/>
        </w:rPr>
      </w:pPr>
      <w:r>
        <w:rPr>
          <w:bCs/>
          <w:color w:val="000000"/>
        </w:rPr>
        <w:t>Figures</w:t>
      </w:r>
      <w:r w:rsidR="00A267DF">
        <w:rPr>
          <w:noProof/>
          <w:color w:val="000000"/>
          <w:lang w:val="en-US"/>
        </w:rPr>
        <w:t xml:space="preserve"> </w:t>
      </w:r>
    </w:p>
    <w:sectPr w:rsidR="0043512F" w:rsidRPr="00C86A97" w:rsidSect="00723929">
      <w:headerReference w:type="default" r:id="rId9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A91" w:rsidRDefault="00717A91">
      <w:r>
        <w:separator/>
      </w:r>
    </w:p>
  </w:endnote>
  <w:endnote w:type="continuationSeparator" w:id="1">
    <w:p w:rsidR="00717A91" w:rsidRDefault="00717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A91" w:rsidRDefault="00717A91">
      <w:r>
        <w:separator/>
      </w:r>
    </w:p>
  </w:footnote>
  <w:footnote w:type="continuationSeparator" w:id="1">
    <w:p w:rsidR="00717A91" w:rsidRDefault="00717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0A" w:rsidRDefault="00074A0A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31E50"/>
    <w:multiLevelType w:val="hybridMultilevel"/>
    <w:tmpl w:val="B9FE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06B"/>
    <w:rsid w:val="00021A7C"/>
    <w:rsid w:val="000305FD"/>
    <w:rsid w:val="0006610C"/>
    <w:rsid w:val="00067370"/>
    <w:rsid w:val="00072AB0"/>
    <w:rsid w:val="00074A0A"/>
    <w:rsid w:val="00096ECF"/>
    <w:rsid w:val="000D09B5"/>
    <w:rsid w:val="000F0FFB"/>
    <w:rsid w:val="001508C0"/>
    <w:rsid w:val="0016787F"/>
    <w:rsid w:val="001A5428"/>
    <w:rsid w:val="001B337B"/>
    <w:rsid w:val="001C0DAE"/>
    <w:rsid w:val="001C6FF2"/>
    <w:rsid w:val="001F6409"/>
    <w:rsid w:val="00206E91"/>
    <w:rsid w:val="002A3064"/>
    <w:rsid w:val="00326C0C"/>
    <w:rsid w:val="003937FB"/>
    <w:rsid w:val="003A14DF"/>
    <w:rsid w:val="003D5B07"/>
    <w:rsid w:val="0043512F"/>
    <w:rsid w:val="0044570A"/>
    <w:rsid w:val="00466C66"/>
    <w:rsid w:val="004C242F"/>
    <w:rsid w:val="005509DF"/>
    <w:rsid w:val="00577770"/>
    <w:rsid w:val="00597906"/>
    <w:rsid w:val="00620A09"/>
    <w:rsid w:val="00657CA4"/>
    <w:rsid w:val="006C6BCE"/>
    <w:rsid w:val="006E457C"/>
    <w:rsid w:val="006E79DE"/>
    <w:rsid w:val="00717A91"/>
    <w:rsid w:val="00723929"/>
    <w:rsid w:val="0076506B"/>
    <w:rsid w:val="00792B27"/>
    <w:rsid w:val="007B5370"/>
    <w:rsid w:val="007C1FF1"/>
    <w:rsid w:val="00811A6E"/>
    <w:rsid w:val="008360A0"/>
    <w:rsid w:val="00864C8D"/>
    <w:rsid w:val="00865F98"/>
    <w:rsid w:val="008A2592"/>
    <w:rsid w:val="008C4E24"/>
    <w:rsid w:val="00940022"/>
    <w:rsid w:val="009422BA"/>
    <w:rsid w:val="00A03263"/>
    <w:rsid w:val="00A267DF"/>
    <w:rsid w:val="00A50312"/>
    <w:rsid w:val="00A625DE"/>
    <w:rsid w:val="00A664D0"/>
    <w:rsid w:val="00A70D7C"/>
    <w:rsid w:val="00A7380F"/>
    <w:rsid w:val="00AD784B"/>
    <w:rsid w:val="00B35628"/>
    <w:rsid w:val="00B6606C"/>
    <w:rsid w:val="00B8406F"/>
    <w:rsid w:val="00B84215"/>
    <w:rsid w:val="00BB3DCE"/>
    <w:rsid w:val="00C35620"/>
    <w:rsid w:val="00C73E32"/>
    <w:rsid w:val="00C868A6"/>
    <w:rsid w:val="00C86A97"/>
    <w:rsid w:val="00DB11D3"/>
    <w:rsid w:val="00DF2D65"/>
    <w:rsid w:val="00E55376"/>
    <w:rsid w:val="00E64D10"/>
    <w:rsid w:val="00EB2E50"/>
    <w:rsid w:val="00EC0AB9"/>
    <w:rsid w:val="00EC285D"/>
    <w:rsid w:val="00ED0DF7"/>
    <w:rsid w:val="00F420CE"/>
    <w:rsid w:val="00FA6A94"/>
    <w:rsid w:val="00FB2DDD"/>
    <w:rsid w:val="00FD1E78"/>
    <w:rsid w:val="00FD4744"/>
    <w:rsid w:val="00FE31D8"/>
    <w:rsid w:val="00FF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2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72392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72392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39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2392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72392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723929"/>
    <w:rPr>
      <w:i/>
    </w:rPr>
  </w:style>
  <w:style w:type="character" w:styleId="Hyperlink">
    <w:name w:val="Hyperlink"/>
    <w:basedOn w:val="DefaultParagraphFont"/>
    <w:semiHidden/>
    <w:rsid w:val="0072392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23929"/>
    <w:rPr>
      <w:color w:val="800080"/>
      <w:u w:val="single"/>
    </w:rPr>
  </w:style>
  <w:style w:type="paragraph" w:styleId="DocumentMap">
    <w:name w:val="Document Map"/>
    <w:basedOn w:val="Normal"/>
    <w:semiHidden/>
    <w:rsid w:val="0072392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72392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7239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239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4570A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2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72392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72392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39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2392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72392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723929"/>
    <w:rPr>
      <w:i/>
    </w:rPr>
  </w:style>
  <w:style w:type="character" w:styleId="Hyperlink">
    <w:name w:val="Hyperlink"/>
    <w:basedOn w:val="DefaultParagraphFont"/>
    <w:semiHidden/>
    <w:rsid w:val="0072392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23929"/>
    <w:rPr>
      <w:color w:val="800080"/>
      <w:u w:val="single"/>
    </w:rPr>
  </w:style>
  <w:style w:type="paragraph" w:styleId="DocumentMap">
    <w:name w:val="Document Map"/>
    <w:basedOn w:val="Normal"/>
    <w:semiHidden/>
    <w:rsid w:val="0072392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72392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7239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239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2009-11-20T05:45:00Z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Angel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948AFDF4-8950-40D4-9B26-B0A02DCA1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607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Angel</dc:creator>
  <cp:lastModifiedBy>USER</cp:lastModifiedBy>
  <cp:revision>8</cp:revision>
  <dcterms:created xsi:type="dcterms:W3CDTF">2015-04-11T05:52:00Z</dcterms:created>
  <dcterms:modified xsi:type="dcterms:W3CDTF">2017-06-19T02:47:00Z</dcterms:modified>
</cp:coreProperties>
</file>